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E9DDA2" w14:textId="77777777" w:rsidR="00AF3C17" w:rsidRPr="00A62CC5" w:rsidRDefault="00AF3C17" w:rsidP="00AF3C17">
      <w:pPr>
        <w:spacing w:line="480" w:lineRule="auto"/>
        <w:rPr>
          <w:rFonts w:ascii="Times" w:hAnsi="Times"/>
        </w:rPr>
      </w:pPr>
      <w:r w:rsidRPr="00A62CC5">
        <w:rPr>
          <w:rFonts w:ascii="Times" w:hAnsi="Times"/>
        </w:rPr>
        <w:t xml:space="preserve">        Since the mid-2000s, firearm savagery has been an intensifying social challenge in the United States. There have been more than one hundred mass shootings between 2000 and 2019, happening in localities such as retail stores and churches. The speech of Emma Gonzalez to Gun Advocates and Legislators saw her call out Trump and NRA for failing to set up harsher laws to prevent such a horrendous occasion for instance that in Marjory Stoneman Douglas High School. Kaitlin Bennett, a pro-firearm dissident, who has no conciliatory sentiments for defending our privileges as well as never conceding. She calls parkland kids socialists as they look for gun control based on feelings. To carry or not to carry is the question that leaves people around the country wondering, where do I fall in this category? My second amendment right or thoughts based on emotions. </w:t>
      </w:r>
    </w:p>
    <w:p w14:paraId="60E84E31" w14:textId="77777777" w:rsidR="00AF3C17" w:rsidRPr="00A62CC5" w:rsidRDefault="00AF3C17" w:rsidP="00AF3C17">
      <w:pPr>
        <w:spacing w:line="480" w:lineRule="auto"/>
        <w:rPr>
          <w:rFonts w:ascii="Times" w:hAnsi="Times"/>
        </w:rPr>
      </w:pPr>
      <w:r w:rsidRPr="00A62CC5">
        <w:rPr>
          <w:rFonts w:ascii="Times" w:hAnsi="Times"/>
        </w:rPr>
        <w:t xml:space="preserve">      “As of February 15, 2018, there have been 291 school shootings in the United States since 2013, according to Everytown for Gun Safety Support Fund. According to the nonprofit Gun Violence Archive, there have been 1,363 mass shootings since 2014”. (Waldman, 2012) Another school shooting has happened, one that now appears to unfold on a monthly basis. Gun advocates make the same points every time another incident like this happens on why we can't actually do anything to limit our culture's weaponization.</w:t>
      </w:r>
    </w:p>
    <w:p w14:paraId="4B0C8C70" w14:textId="77777777" w:rsidR="00AF3C17" w:rsidRPr="00A62CC5" w:rsidRDefault="00AF3C17" w:rsidP="00AF3C17">
      <w:pPr>
        <w:spacing w:line="480" w:lineRule="auto"/>
        <w:rPr>
          <w:rFonts w:ascii="Times" w:hAnsi="Times"/>
        </w:rPr>
      </w:pPr>
      <w:r w:rsidRPr="00A62CC5">
        <w:rPr>
          <w:rFonts w:ascii="Times" w:hAnsi="Times"/>
        </w:rPr>
        <w:t xml:space="preserve">        The speech of Emma Gonzalez is addressed to the entire public and to gun advocates and legislators about gun violence. Gonzales is heard calling out President Trump and NRA for failing to set up harsher laws to gun buyers to prevent such horrendous acts such as the shooting in Marjory Stoneman Douglas High School from occurring. In her speech Emma is talking directly to a crowd days after a gunman entered her school and killed 17 people. “Republican Senator Chuck Grassley of Iowa was the sole sponsor on this bill that stops the FBI from performing background checks on people adjudicated to be mentally ill and now he's stating for </w:t>
      </w:r>
      <w:r w:rsidRPr="00A62CC5">
        <w:rPr>
          <w:rFonts w:ascii="Times" w:hAnsi="Times"/>
        </w:rPr>
        <w:lastRenderedPageBreak/>
        <w:t xml:space="preserve">the record, 'Well, it's a shame the FBI isn't doing background checks on these mentally ill people.' Well, duh. You took that opportunity away last year”. (Gonzalez, 2018) </w:t>
      </w:r>
    </w:p>
    <w:p w14:paraId="3B747EFA" w14:textId="77777777" w:rsidR="00AF3C17" w:rsidRPr="00A62CC5" w:rsidRDefault="00AF3C17" w:rsidP="00AF3C17">
      <w:pPr>
        <w:spacing w:line="480" w:lineRule="auto"/>
        <w:rPr>
          <w:rFonts w:ascii="Times" w:hAnsi="Times"/>
        </w:rPr>
      </w:pPr>
      <w:r w:rsidRPr="00A62CC5">
        <w:rPr>
          <w:rFonts w:ascii="Times" w:hAnsi="Times"/>
        </w:rPr>
        <w:t xml:space="preserve">        The purpose of her speech at the rally was to educate the public especially gun advocates and legislators that because of the fact that there is not harsher laws for gun buyers and owners that society and more specifically children are at risk of great danger and we must all take a stand and have our voices heard so that these laws can change and that people with criminal records and people that have a history of mental illness and prevented from buying and owning guns. “I found out today there's a website shootingtracker.com. Nothing in the title suggests that it is exclusively tracking the USA's shootings, and yet does it need to address that?” (Gonzalez, 2018)</w:t>
      </w:r>
    </w:p>
    <w:p w14:paraId="7F3811EF" w14:textId="77777777" w:rsidR="00AF3C17" w:rsidRPr="00A62CC5" w:rsidRDefault="00AF3C17" w:rsidP="00AF3C17">
      <w:pPr>
        <w:spacing w:line="480" w:lineRule="auto"/>
        <w:rPr>
          <w:rFonts w:ascii="Times" w:hAnsi="Times"/>
        </w:rPr>
      </w:pPr>
      <w:r w:rsidRPr="00A62CC5">
        <w:rPr>
          <w:rFonts w:ascii="Times" w:hAnsi="Times"/>
        </w:rPr>
        <w:t xml:space="preserve">        Emma uses her time during her speech to call out President Trump and the NRA by advocating for herself and the families of those that have lost a loved one to these horrendous shootings. In the beginning of her speech Emma says, “We haven't already had a moment of silence in the House of Representatives, so I would like to have another one. Thank you.”. (Gonzalez, 2018) “Every single person up here today, all these people should be home grieving. But instead we are up here standing together because if all our government and President can do is send thoughts and prayers, then it's time for victims to be the change that we need to see. Since the time of the Founding Fathers and since they added the Second Amendment to the Constitution, our guns have developed at a rate that leaves me dizzy. The guns have changed but our laws have not”. (Gonzalez, 2018) In my opinion, this statement was made to shame the people that have not stood up for the dozens of people that have lost their lives to mass shootings and to bring awareness and understanding to the individuals that are profiting off of these tragic events. “We are going to be the kids you read about in textbooks. Not because we're going to be </w:t>
      </w:r>
      <w:r w:rsidRPr="00A62CC5">
        <w:rPr>
          <w:rFonts w:ascii="Times" w:hAnsi="Times"/>
        </w:rPr>
        <w:lastRenderedPageBreak/>
        <w:t xml:space="preserve">another statistic about mass shooting in America, but because, just as David said, we are going to be the last mass shooting. Just like Tinker v. Des Moines, we are going to change the law. That's going to be Marjory Stoneman Douglas in that textbook and it's going to be due to the tireless effort of the school board, the faculty members, the family members and most of all the students. The students who are dead, the students still in the hospital, the student now suffering PTSD, the students who had panic attacks during the vigil because the helicopters would not leave us alone, hovering over the school for 24 hours a day”. (Gonzalez, 2018) She also address the fact that some people were defending the shooter and claiming that the shooter was mentally ill and that is the reason why this incident happened. She states that, that is not an excuse for such a tragedy to occur and also mentions that she knew the shooter. Neighbors and classmates knew that and time and time again the incidents were reported but nothing was done about it. “We know that they are claiming mental health issues, and I am not a psychologist, but we need to pay attention to the fact that this was not just a mental health issue. He would not have harmed that many students with a knife”. (Gonzalez, 2018) Here she focuses on the shooter, his psychological sickness, the plan to reprimand apprentices for having " ostracized him ". Emma has the community contemplate the role that they played whenever the shooter managed a chance to submit such vicious acts, counting NRA and the President. </w:t>
      </w:r>
    </w:p>
    <w:p w14:paraId="25150B37" w14:textId="77777777" w:rsidR="00AF3C17" w:rsidRPr="00A62CC5" w:rsidRDefault="00AF3C17" w:rsidP="00AF3C17">
      <w:pPr>
        <w:spacing w:line="480" w:lineRule="auto"/>
        <w:rPr>
          <w:rFonts w:ascii="Times" w:hAnsi="Times"/>
        </w:rPr>
      </w:pPr>
      <w:r w:rsidRPr="00A62CC5">
        <w:rPr>
          <w:rFonts w:ascii="Times" w:hAnsi="Times"/>
        </w:rPr>
        <w:t xml:space="preserve">        The mood that Emma displays in her speech is anger, anger that is towards the President, the NRA, legislators and gun advocates. She is angry that not one of these people or organizations has taken a stand against these shootings and helped advocate for the victims. She is angry that even one tragedy like this has to happen and children need to lose their lives because money is more important to them then the lives of children. “If the President wants to come up to me and tell me to my face that it was a terrible tragedy and how it should never have </w:t>
      </w:r>
      <w:r w:rsidRPr="00A62CC5">
        <w:rPr>
          <w:rFonts w:ascii="Times" w:hAnsi="Times"/>
        </w:rPr>
        <w:lastRenderedPageBreak/>
        <w:t>happened and maintain telling us how nothing is going to be done about it, I'm going to happily ask him how much money he received from the National Rifle Association”. (Gonzalez, 2018) She goes on to talk about how much money they make off of each casualty. She is inferring that cash is worth more to senators than the life of the individuals. On the off chance that their cash was as undermined as the life of the individuals, at that point possibly they would pick the individuals.</w:t>
      </w:r>
    </w:p>
    <w:p w14:paraId="335C0D88" w14:textId="77777777" w:rsidR="00AF3C17" w:rsidRPr="00A62CC5" w:rsidRDefault="00AF3C17" w:rsidP="00AF3C17">
      <w:pPr>
        <w:spacing w:line="480" w:lineRule="auto"/>
        <w:rPr>
          <w:rFonts w:ascii="Times" w:hAnsi="Times"/>
        </w:rPr>
      </w:pPr>
      <w:r w:rsidRPr="00A62CC5">
        <w:rPr>
          <w:rFonts w:ascii="Times" w:hAnsi="Times"/>
        </w:rPr>
        <w:t xml:space="preserve">        The style of speech Emma chooses for her rally speech I believe is informative speech. She is informing the public of the tragedies that have occurred because of mass shootings and she is stating the reasons as to why people need to stand up and have their voices heard to the President, legislators and any individuals and/ or organizations that believe that harsher laws should not be made in order to prevent such acts from occurring. “The people in the government who were voted into power are lying to us. And us kids seem to be the only ones who notice and our parents to call BS”. (Gonzalez, 2018) “We call BS” is her method of articulation through the remainder of her discourse which is an infringement of behavior. Emma’s stating such foulness is an emblematic portrayal of her position as an adolescent. </w:t>
      </w:r>
    </w:p>
    <w:p w14:paraId="6D7FD7FF" w14:textId="77777777" w:rsidR="00AF3C17" w:rsidRPr="00A62CC5" w:rsidRDefault="00AF3C17" w:rsidP="00AF3C17">
      <w:pPr>
        <w:spacing w:line="480" w:lineRule="auto"/>
        <w:rPr>
          <w:rFonts w:ascii="Times" w:hAnsi="Times"/>
        </w:rPr>
      </w:pPr>
      <w:r w:rsidRPr="00A62CC5">
        <w:rPr>
          <w:rFonts w:ascii="Times" w:hAnsi="Times"/>
        </w:rPr>
        <w:t xml:space="preserve">        Emma’s speech at the rally was very serious and political. The mass shootings that have occurred within the last several years have caused an array of opinions from both sides. She is stating a concern for the well-being of young kids that are being killed because of these shootings and she is calling on legislators and people in power to make changes and stand up for the victims and their families that have lost their lives to these senseless acts. </w:t>
      </w:r>
    </w:p>
    <w:p w14:paraId="5C8E3750" w14:textId="77777777" w:rsidR="00AF3C17" w:rsidRPr="00A62CC5" w:rsidRDefault="00AF3C17" w:rsidP="00AF3C17">
      <w:pPr>
        <w:spacing w:line="480" w:lineRule="auto"/>
        <w:rPr>
          <w:rFonts w:ascii="Times" w:hAnsi="Times"/>
        </w:rPr>
      </w:pPr>
      <w:r w:rsidRPr="00A62CC5">
        <w:rPr>
          <w:rFonts w:ascii="Times" w:hAnsi="Times"/>
        </w:rPr>
        <w:t xml:space="preserve">        On the other hand we have Kaitlin Bennett the conservative gun rights activist who went viral and known for a photo which shows her carrying an AR-10 rifle in high heels with the </w:t>
      </w:r>
      <w:r w:rsidRPr="00A62CC5">
        <w:rPr>
          <w:rFonts w:ascii="Times" w:hAnsi="Times"/>
        </w:rPr>
        <w:lastRenderedPageBreak/>
        <w:t xml:space="preserve">message “come and take it” written on her graduation cap, that went viral and earned her the nickname “Kent State Gun Girl.” </w:t>
      </w:r>
    </w:p>
    <w:p w14:paraId="56ECE4A2" w14:textId="77777777" w:rsidR="00AF3C17" w:rsidRPr="00A62CC5" w:rsidRDefault="00AF3C17" w:rsidP="00AF3C17">
      <w:pPr>
        <w:spacing w:line="480" w:lineRule="auto"/>
        <w:rPr>
          <w:rFonts w:ascii="Times" w:hAnsi="Times"/>
        </w:rPr>
      </w:pPr>
      <w:r w:rsidRPr="00A62CC5">
        <w:rPr>
          <w:rFonts w:ascii="Times" w:hAnsi="Times"/>
        </w:rPr>
        <w:t xml:space="preserve">        The speech of Kaitlin Bennett is addressed to every individual that is anti-gun. She is addressing this speech to those who believe that gun laws should be made harsher and wants to inform those people that if gun laws are made harsher, it isn’t going to stop someone from finding a gun. She also addresses her speech to the individuals that have mocked her and ridiculed her online when she has gone to the school of the mass shooting victims and has spoken to them about her points of view. She also addresses the individuals that say they are pro second amendment but… “So if you’re one of those {unclear} and “I support the Second Amendment, BUT…” no you don’t! And get out. Literally leave, go stay with the protestors, because you don’t belong here. We don’t want compromise. We’re done with that”. (Bennett, 2018) Bennett is no longer willing to compromise with these types of individuals and wants them to know that either you are with or against and there is no in-between when it comes to a citizens second amendment right. </w:t>
      </w:r>
    </w:p>
    <w:p w14:paraId="590BFC42" w14:textId="77777777" w:rsidR="00AF3C17" w:rsidRPr="00A62CC5" w:rsidRDefault="00AF3C17" w:rsidP="00AF3C17">
      <w:pPr>
        <w:spacing w:line="480" w:lineRule="auto"/>
        <w:rPr>
          <w:rFonts w:ascii="Times" w:hAnsi="Times"/>
        </w:rPr>
      </w:pPr>
      <w:r w:rsidRPr="00A62CC5">
        <w:rPr>
          <w:rFonts w:ascii="Times" w:hAnsi="Times"/>
        </w:rPr>
        <w:t xml:space="preserve">        The purpose of Kaitlin’s speech is to inform anti-gun advocates about pro-gun advocates point of view. She wants these individuals to know that the right to carry which is a citizens second amendment right should not be taken away because of the individuals that have committed these acts. “So going forward in our activism, and especially young people, we need to be unapologetic, because they aren’t apologizing for anything. So we need to do the exact same, and I know it’s been said a lot up on the stage about not compromising, and it’s so true. We have given them an inch and they have taken a mile. And now my generation has to fight even harder to gain our rights back. Because people have compromised our most important right. And it’s so frustrating. So stop compromising, please!” (Bennett, 2018) </w:t>
      </w:r>
    </w:p>
    <w:p w14:paraId="3BD94EE9" w14:textId="77777777" w:rsidR="00AF3C17" w:rsidRPr="00A62CC5" w:rsidRDefault="00AF3C17" w:rsidP="00AF3C17">
      <w:pPr>
        <w:spacing w:line="480" w:lineRule="auto"/>
        <w:rPr>
          <w:rFonts w:ascii="Times" w:hAnsi="Times"/>
        </w:rPr>
      </w:pPr>
      <w:r w:rsidRPr="00A62CC5">
        <w:rPr>
          <w:rFonts w:ascii="Times" w:hAnsi="Times"/>
        </w:rPr>
        <w:lastRenderedPageBreak/>
        <w:t xml:space="preserve">        Kaitlin addresses every individual that is anti-gun and also the individuals she has received backlash from. She is tired of compromising on her second amendment right and wants to take control of her own narrative about the right to carry and protect herself. She starts her speech by acknowledging her disappointment towards the Parkland kids. “And I just spoke to the Parkland kids about 30 minutes ago and all I have to say is that I am sick and tired of this gun control {expletive deleted} being spewed by these commies”. (Bennett, 2018) Kaitlin communicates her disappointment towards the Parkland kids, whom she alludes to as socialist, and their battle for firearm control. “They come from emotion, and I get the emotion. But I don’t get how they completely ignore the fact that they were in a gun-free zone. Ninety-eight percent of mass shootings happen in gun free zones. The government failed them that day, gun owners did not. The government did. They knew this was going to happen”. (Bennett, 2018) Here, Kaitlin emphasizes that the Parkland children are acting exclusively out feeling and puts full fault on the administration for what occurred at the Parkland Shooting because of it being a "gun-free" zone. This infers that on the off chance that it was anything but a weapon-free zone, that the brutal occasion would not have occurred. She also talks about her right to protect herself and being unapologetic about it. She wants people to know that just because you are pro-gun that it is ok to talk about it and they don’t have to be terrified to express their feelings. “But where I’m coming from is that we need to inspire the people who already think like us. They’re out there, but they’re terrified to say something because of what happened to me. I got death threats, people want to rape me, but I’m armed so it’s not going to happen, so I don’t know what they’re doing”. (Bennett, 2018) She also states that because of these comments that people make it makes the point of a gun advocate even stronger because they are proving that people should walk around with guns to protect themselves. </w:t>
      </w:r>
    </w:p>
    <w:p w14:paraId="1AB51FCE" w14:textId="77777777" w:rsidR="00AF3C17" w:rsidRPr="00A62CC5" w:rsidRDefault="00AF3C17" w:rsidP="00AF3C17">
      <w:pPr>
        <w:spacing w:line="480" w:lineRule="auto"/>
        <w:rPr>
          <w:rFonts w:ascii="Times" w:hAnsi="Times"/>
        </w:rPr>
      </w:pPr>
      <w:r w:rsidRPr="00A62CC5">
        <w:rPr>
          <w:rFonts w:ascii="Times" w:hAnsi="Times"/>
        </w:rPr>
        <w:lastRenderedPageBreak/>
        <w:t xml:space="preserve">        The mood that Kaitlin displays in her speech is anger but more so disappointment and possibly liberating. She displays anger because she feels as though her second amendment right is being taken away because of the individuals that cause mass shootings and anti-gun activist. She expresses disappointment from these people because she feels as though they are speaking from emotion rather than facts. Throughout her speech I also think she feels very liberated because she is free to express her feelings about this matter. She states, “Every single one of you should be able to stand here right now with a fully automatic machine gun listening to me speak. I absolutely believe that”.  (Bennett, 2018) </w:t>
      </w:r>
    </w:p>
    <w:p w14:paraId="3191EF8A" w14:textId="77777777" w:rsidR="00AF3C17" w:rsidRPr="00A62CC5" w:rsidRDefault="00AF3C17" w:rsidP="00AF3C17">
      <w:pPr>
        <w:spacing w:line="480" w:lineRule="auto"/>
        <w:rPr>
          <w:rFonts w:ascii="Times" w:hAnsi="Times"/>
        </w:rPr>
      </w:pPr>
      <w:r w:rsidRPr="00A62CC5">
        <w:rPr>
          <w:rFonts w:ascii="Times" w:hAnsi="Times"/>
        </w:rPr>
        <w:t xml:space="preserve">        Kaitlin uses informative style of speech for her audience. She expresses her feelings about the situation and gives examples of the encounters she has had with individuals that do not believe in the same things she does. She captures her audience attention but stating that she would much rather have an audience full of people that carry a fully loaded automatic weapon than not. She also informs her audience that the reason behind this is to protect herself and everyone has a right to do that. “They instill fear in people and then have nothing to give them to be able to protect themselves. And I should be able to protect myself on my campus against rapists”. (Bennett, 2018)</w:t>
      </w:r>
    </w:p>
    <w:p w14:paraId="469F4278" w14:textId="77777777" w:rsidR="00AF3C17" w:rsidRPr="00A62CC5" w:rsidRDefault="00AF3C17" w:rsidP="00AF3C17">
      <w:pPr>
        <w:spacing w:line="480" w:lineRule="auto"/>
        <w:rPr>
          <w:rFonts w:ascii="Times" w:hAnsi="Times"/>
        </w:rPr>
      </w:pPr>
      <w:r w:rsidRPr="00A62CC5">
        <w:rPr>
          <w:rFonts w:ascii="Times" w:hAnsi="Times"/>
        </w:rPr>
        <w:t xml:space="preserve">        The mood of Kaitlin’s speech was serious and passionate. She was expressing her feelings about her second amendment right and she was very passionate about it because she wants people to see the bigger picture and not act out from emotion. To her, I believe it is more about her right as a citizen being taken away than anything else. In doing so, she signifies the entitlement to carry weapons on campus as well as the right for women to protect themselves if and when they are in danger. “So if you’re one of those, “I support the Second Amendment, but…” people, please leave. Because we don’t want you here. And I don’t want you representing </w:t>
      </w:r>
      <w:r w:rsidRPr="00A62CC5">
        <w:rPr>
          <w:rFonts w:ascii="Times" w:hAnsi="Times"/>
        </w:rPr>
        <w:lastRenderedPageBreak/>
        <w:t xml:space="preserve">something to where I’m going to have to fight harder when I’m older. And my sister is going to fight harder when she grows up, to be able to protect herself. And I’m not going to let anything happen to her”. (Bennett, 2018) </w:t>
      </w:r>
    </w:p>
    <w:p w14:paraId="66C5DE6B" w14:textId="77777777" w:rsidR="00AF3C17" w:rsidRPr="00A62CC5" w:rsidRDefault="00AF3C17" w:rsidP="00AF3C17">
      <w:pPr>
        <w:spacing w:line="480" w:lineRule="auto"/>
        <w:rPr>
          <w:rFonts w:ascii="Times" w:hAnsi="Times"/>
        </w:rPr>
      </w:pPr>
      <w:r w:rsidRPr="00A62CC5">
        <w:rPr>
          <w:rFonts w:ascii="Times" w:hAnsi="Times"/>
        </w:rPr>
        <w:t xml:space="preserve">        It is evident that Kaitlin Bennett and Emma Gonzalez have different opinions when it comes to gun laws and each of them speak about what they believe is a right to them. The speech by Emma Gonzalez was composed of much anguish as well as distress. However, Emma utilized her sorrow and transformed it into governmental issues, which I accept was virtuoso as well as moving. She demonstrated her focuses on numerous occasions with bad-to-the-bone realities, presenting to her crowd how the administration and the President were not interested in protecting its citizens. Correspondingly, Kaitlin Bennet’s speech was composed of her rights as a citizen and to protect herself because the government has failed to do that. </w:t>
      </w:r>
    </w:p>
    <w:p w14:paraId="4FF28D21" w14:textId="77777777" w:rsidR="00AF3C17" w:rsidRPr="00A62CC5" w:rsidRDefault="00AF3C17" w:rsidP="00AF3C17">
      <w:pPr>
        <w:rPr>
          <w:rFonts w:ascii="Times" w:hAnsi="Times"/>
        </w:rPr>
      </w:pPr>
    </w:p>
    <w:p w14:paraId="271D1829" w14:textId="77777777" w:rsidR="00AF3C17" w:rsidRPr="00A62CC5" w:rsidRDefault="00AF3C17" w:rsidP="00AF3C17">
      <w:pPr>
        <w:rPr>
          <w:rFonts w:ascii="Times" w:hAnsi="Times"/>
        </w:rPr>
      </w:pPr>
    </w:p>
    <w:p w14:paraId="2234A953" w14:textId="77777777" w:rsidR="00AF3C17" w:rsidRPr="00A62CC5" w:rsidRDefault="00AF3C17" w:rsidP="00AF3C17">
      <w:pPr>
        <w:rPr>
          <w:rFonts w:ascii="Times" w:hAnsi="Times"/>
        </w:rPr>
      </w:pPr>
    </w:p>
    <w:p w14:paraId="5950931E" w14:textId="77777777" w:rsidR="00AF3C17" w:rsidRPr="00A62CC5" w:rsidRDefault="00AF3C17" w:rsidP="00AF3C17">
      <w:pPr>
        <w:rPr>
          <w:rFonts w:ascii="Times" w:hAnsi="Times"/>
        </w:rPr>
      </w:pPr>
    </w:p>
    <w:p w14:paraId="0328C80F" w14:textId="77777777" w:rsidR="00AF3C17" w:rsidRPr="00A62CC5" w:rsidRDefault="00AF3C17" w:rsidP="00AF3C17">
      <w:pPr>
        <w:rPr>
          <w:rFonts w:ascii="Times" w:hAnsi="Times"/>
        </w:rPr>
      </w:pPr>
    </w:p>
    <w:p w14:paraId="4E8F98FA" w14:textId="77777777" w:rsidR="00AF3C17" w:rsidRPr="00A62CC5" w:rsidRDefault="00AF3C17" w:rsidP="00AF3C17">
      <w:pPr>
        <w:rPr>
          <w:rFonts w:ascii="Times" w:hAnsi="Times"/>
        </w:rPr>
      </w:pPr>
    </w:p>
    <w:p w14:paraId="75EC8B22" w14:textId="77777777" w:rsidR="00AF3C17" w:rsidRPr="00A62CC5" w:rsidRDefault="00AF3C17" w:rsidP="00AF3C17">
      <w:pPr>
        <w:rPr>
          <w:rFonts w:ascii="Times" w:hAnsi="Times"/>
        </w:rPr>
      </w:pPr>
    </w:p>
    <w:p w14:paraId="0EA27FCE" w14:textId="77777777" w:rsidR="00AF3C17" w:rsidRPr="00A62CC5" w:rsidRDefault="00AF3C17" w:rsidP="00AF3C17">
      <w:pPr>
        <w:rPr>
          <w:rFonts w:ascii="Times" w:hAnsi="Times"/>
        </w:rPr>
      </w:pPr>
    </w:p>
    <w:p w14:paraId="0B0DBD68" w14:textId="77777777" w:rsidR="00AF3C17" w:rsidRPr="00A62CC5" w:rsidRDefault="00AF3C17" w:rsidP="00AF3C17">
      <w:pPr>
        <w:rPr>
          <w:rFonts w:ascii="Times" w:hAnsi="Times"/>
        </w:rPr>
      </w:pPr>
    </w:p>
    <w:p w14:paraId="292801C5" w14:textId="77777777" w:rsidR="00AF3C17" w:rsidRPr="00A62CC5" w:rsidRDefault="00AF3C17" w:rsidP="00AF3C17">
      <w:pPr>
        <w:rPr>
          <w:rFonts w:ascii="Times" w:hAnsi="Times"/>
        </w:rPr>
      </w:pPr>
    </w:p>
    <w:p w14:paraId="7ED8A4E0" w14:textId="77777777" w:rsidR="00AF3C17" w:rsidRPr="00A62CC5" w:rsidRDefault="00AF3C17" w:rsidP="00AF3C17">
      <w:pPr>
        <w:rPr>
          <w:rFonts w:ascii="Times" w:hAnsi="Times"/>
        </w:rPr>
      </w:pPr>
    </w:p>
    <w:p w14:paraId="583A1C0F" w14:textId="77777777" w:rsidR="00AF3C17" w:rsidRPr="00A62CC5" w:rsidRDefault="00AF3C17" w:rsidP="00AF3C17">
      <w:pPr>
        <w:rPr>
          <w:rFonts w:ascii="Times" w:hAnsi="Times"/>
        </w:rPr>
      </w:pPr>
    </w:p>
    <w:p w14:paraId="485360DD" w14:textId="77777777" w:rsidR="00AF3C17" w:rsidRPr="00A62CC5" w:rsidRDefault="00AF3C17" w:rsidP="00AF3C17">
      <w:pPr>
        <w:rPr>
          <w:rFonts w:ascii="Times" w:hAnsi="Times"/>
        </w:rPr>
      </w:pPr>
    </w:p>
    <w:p w14:paraId="41B7C9F7" w14:textId="77777777" w:rsidR="00AF3C17" w:rsidRPr="00A62CC5" w:rsidRDefault="00AF3C17" w:rsidP="00AF3C17">
      <w:pPr>
        <w:rPr>
          <w:rFonts w:ascii="Times" w:hAnsi="Times"/>
        </w:rPr>
      </w:pPr>
    </w:p>
    <w:p w14:paraId="42CBCDBD" w14:textId="77777777" w:rsidR="00AF3C17" w:rsidRPr="00A62CC5" w:rsidRDefault="00AF3C17" w:rsidP="00AF3C17">
      <w:pPr>
        <w:rPr>
          <w:rFonts w:ascii="Times" w:hAnsi="Times"/>
        </w:rPr>
      </w:pPr>
    </w:p>
    <w:p w14:paraId="1FA0B0AA" w14:textId="77777777" w:rsidR="00AF3C17" w:rsidRPr="00A62CC5" w:rsidRDefault="00AF3C17" w:rsidP="00AF3C17">
      <w:pPr>
        <w:rPr>
          <w:rFonts w:ascii="Times" w:hAnsi="Times"/>
        </w:rPr>
      </w:pPr>
    </w:p>
    <w:p w14:paraId="72A63DE6" w14:textId="77777777" w:rsidR="00AF3C17" w:rsidRPr="00A62CC5" w:rsidRDefault="00AF3C17" w:rsidP="00AF3C17">
      <w:pPr>
        <w:rPr>
          <w:rFonts w:ascii="Times" w:hAnsi="Times"/>
        </w:rPr>
      </w:pPr>
    </w:p>
    <w:p w14:paraId="6EA1A015" w14:textId="77777777" w:rsidR="00AF3C17" w:rsidRPr="00A62CC5" w:rsidRDefault="00AF3C17" w:rsidP="00AF3C17">
      <w:pPr>
        <w:rPr>
          <w:rFonts w:ascii="Times" w:hAnsi="Times"/>
        </w:rPr>
      </w:pPr>
    </w:p>
    <w:p w14:paraId="49872576" w14:textId="77777777" w:rsidR="00AF3C17" w:rsidRPr="00A62CC5" w:rsidRDefault="00AF3C17" w:rsidP="00AF3C17">
      <w:pPr>
        <w:rPr>
          <w:rFonts w:ascii="Times" w:hAnsi="Times"/>
        </w:rPr>
      </w:pPr>
    </w:p>
    <w:p w14:paraId="60B505FE" w14:textId="77777777" w:rsidR="00AF3C17" w:rsidRPr="00A62CC5" w:rsidRDefault="00AF3C17" w:rsidP="00AF3C17">
      <w:pPr>
        <w:rPr>
          <w:rFonts w:ascii="Times" w:hAnsi="Times"/>
        </w:rPr>
      </w:pPr>
    </w:p>
    <w:p w14:paraId="1BB3D138" w14:textId="77777777" w:rsidR="00AF3C17" w:rsidRPr="00A62CC5" w:rsidRDefault="00AF3C17" w:rsidP="00AF3C17">
      <w:pPr>
        <w:rPr>
          <w:rFonts w:ascii="Times" w:hAnsi="Times"/>
        </w:rPr>
      </w:pPr>
    </w:p>
    <w:p w14:paraId="5C6E130E" w14:textId="77777777" w:rsidR="00AF3C17" w:rsidRPr="00A62CC5" w:rsidRDefault="00AF3C17" w:rsidP="00AF3C17">
      <w:pPr>
        <w:rPr>
          <w:rFonts w:ascii="Times" w:hAnsi="Times"/>
        </w:rPr>
      </w:pPr>
    </w:p>
    <w:p w14:paraId="05DDE565" w14:textId="77777777" w:rsidR="00AF3C17" w:rsidRPr="00A62CC5" w:rsidRDefault="00AF3C17" w:rsidP="00AF3C17">
      <w:pPr>
        <w:rPr>
          <w:rFonts w:ascii="Times" w:hAnsi="Times"/>
        </w:rPr>
      </w:pPr>
    </w:p>
    <w:p w14:paraId="2CB5F6FC" w14:textId="77777777" w:rsidR="00AF3C17" w:rsidRPr="00A62CC5" w:rsidRDefault="00AF3C17" w:rsidP="00AF3C17">
      <w:pPr>
        <w:rPr>
          <w:rFonts w:ascii="Times" w:hAnsi="Times"/>
        </w:rPr>
      </w:pPr>
    </w:p>
    <w:p w14:paraId="5BD0EA3A" w14:textId="77777777" w:rsidR="00AF3C17" w:rsidRPr="00A62CC5" w:rsidRDefault="00AF3C17" w:rsidP="00AF3C17">
      <w:pPr>
        <w:jc w:val="center"/>
        <w:rPr>
          <w:rFonts w:ascii="Times" w:hAnsi="Times"/>
        </w:rPr>
      </w:pPr>
      <w:r w:rsidRPr="00A62CC5">
        <w:rPr>
          <w:rFonts w:ascii="Times" w:hAnsi="Times"/>
        </w:rPr>
        <w:lastRenderedPageBreak/>
        <w:t>REFERENCES:</w:t>
      </w:r>
    </w:p>
    <w:p w14:paraId="78B69440" w14:textId="77777777" w:rsidR="00AF3C17" w:rsidRPr="00A62CC5" w:rsidRDefault="00AF3C17" w:rsidP="00AF3C17">
      <w:pPr>
        <w:rPr>
          <w:rFonts w:ascii="Times" w:hAnsi="Times"/>
        </w:rPr>
      </w:pPr>
    </w:p>
    <w:p w14:paraId="0F624BA5" w14:textId="77777777" w:rsidR="00AF3C17" w:rsidRPr="00A62CC5" w:rsidRDefault="00AF3C17" w:rsidP="00AF3C17">
      <w:pPr>
        <w:pStyle w:val="NormalWeb"/>
        <w:spacing w:before="0" w:beforeAutospacing="0" w:after="0" w:afterAutospacing="0" w:line="480" w:lineRule="auto"/>
        <w:ind w:hanging="720"/>
        <w:rPr>
          <w:rFonts w:ascii="Times" w:hAnsi="Times"/>
          <w:color w:val="000000"/>
        </w:rPr>
      </w:pPr>
      <w:r w:rsidRPr="00A62CC5">
        <w:rPr>
          <w:rFonts w:ascii="Times" w:hAnsi="Times"/>
          <w:color w:val="000000"/>
        </w:rPr>
        <w:t>Armed US gun rights activists rally against proposed Virginia gun laws. (2020, January 20). Retrieved from CNBC website: https://www.cnbc.com/2020/01/20/thousands-of-armed-activists-gather-at-virginias-pro-gun-rally.html</w:t>
      </w:r>
    </w:p>
    <w:p w14:paraId="48FCBE1A" w14:textId="77777777" w:rsidR="00AF3C17" w:rsidRPr="00A62CC5" w:rsidRDefault="00AF3C17" w:rsidP="00AF3C17">
      <w:pPr>
        <w:pStyle w:val="NormalWeb"/>
        <w:spacing w:before="0" w:beforeAutospacing="0" w:after="0" w:afterAutospacing="0" w:line="480" w:lineRule="auto"/>
        <w:ind w:hanging="720"/>
        <w:rPr>
          <w:rFonts w:ascii="Times" w:hAnsi="Times"/>
          <w:color w:val="000000"/>
        </w:rPr>
      </w:pPr>
      <w:r w:rsidRPr="00A62CC5">
        <w:rPr>
          <w:rFonts w:ascii="Times" w:hAnsi="Times"/>
          <w:color w:val="000000"/>
        </w:rPr>
        <w:t>Bamforth, E. (2018, August 13). Kent State University graduate whose photos with AR-10 went viral to host campus gun rally. Retrieved from cleveland website: https://www.cleveland.com/metro/2018/08/kent_state_university_graduate_2.html</w:t>
      </w:r>
    </w:p>
    <w:p w14:paraId="2315B806" w14:textId="77777777" w:rsidR="00AF3C17" w:rsidRPr="00A62CC5" w:rsidRDefault="00AF3C17" w:rsidP="00AF3C17">
      <w:pPr>
        <w:pStyle w:val="NormalWeb"/>
        <w:spacing w:before="0" w:beforeAutospacing="0" w:after="0" w:afterAutospacing="0" w:line="480" w:lineRule="auto"/>
        <w:ind w:hanging="720"/>
        <w:rPr>
          <w:rFonts w:ascii="Times" w:hAnsi="Times"/>
          <w:color w:val="000000"/>
        </w:rPr>
      </w:pPr>
      <w:r w:rsidRPr="00A62CC5">
        <w:rPr>
          <w:rFonts w:ascii="Times" w:hAnsi="Times"/>
          <w:color w:val="000000"/>
        </w:rPr>
        <w:t>Gonzalez, E., &amp; Bennett, K. (2018, February). </w:t>
      </w:r>
      <w:r w:rsidRPr="00A62CC5">
        <w:rPr>
          <w:rFonts w:ascii="Times" w:hAnsi="Times"/>
          <w:i/>
          <w:iCs/>
          <w:color w:val="000000"/>
        </w:rPr>
        <w:t>To Lawmakers and Gun Advocates</w:t>
      </w:r>
      <w:r w:rsidRPr="00A62CC5">
        <w:rPr>
          <w:rFonts w:ascii="Times" w:hAnsi="Times"/>
          <w:color w:val="000000"/>
        </w:rPr>
        <w:t>.</w:t>
      </w:r>
    </w:p>
    <w:p w14:paraId="13418A16" w14:textId="77777777" w:rsidR="00AF3C17" w:rsidRPr="00A62CC5" w:rsidRDefault="00AF3C17" w:rsidP="00AF3C17">
      <w:pPr>
        <w:pStyle w:val="NormalWeb"/>
        <w:spacing w:before="0" w:beforeAutospacing="0" w:after="0" w:afterAutospacing="0" w:line="480" w:lineRule="auto"/>
        <w:ind w:hanging="720"/>
        <w:rPr>
          <w:rFonts w:ascii="Times" w:hAnsi="Times"/>
          <w:color w:val="000000"/>
        </w:rPr>
      </w:pPr>
      <w:r w:rsidRPr="00A62CC5">
        <w:rPr>
          <w:rFonts w:ascii="Times" w:hAnsi="Times"/>
          <w:color w:val="000000"/>
        </w:rPr>
        <w:t>Palomino, S., Aoki, E., Khrebtan-Hörhager, J., &amp; Black, R. (2019). Retrieved from https://mountainscholar.org/bitstream/handle/10217/197294/Palomino_colostate_0053N_15516.pdf?sequence=1</w:t>
      </w:r>
    </w:p>
    <w:p w14:paraId="545B218B" w14:textId="77777777" w:rsidR="00AF3C17" w:rsidRPr="00A62CC5" w:rsidRDefault="00AF3C17" w:rsidP="00AF3C17">
      <w:pPr>
        <w:pStyle w:val="NormalWeb"/>
        <w:spacing w:before="0" w:beforeAutospacing="0" w:after="0" w:afterAutospacing="0" w:line="480" w:lineRule="auto"/>
        <w:ind w:hanging="720"/>
        <w:rPr>
          <w:rFonts w:ascii="Times" w:hAnsi="Times"/>
          <w:color w:val="000000"/>
        </w:rPr>
      </w:pPr>
      <w:r w:rsidRPr="00A62CC5">
        <w:rPr>
          <w:rFonts w:ascii="Times" w:hAnsi="Times"/>
          <w:color w:val="000000"/>
        </w:rPr>
        <w:t>Staff, C. (2018). Florida student Emma Gonzalez to lawmakers and gun advocates: “We call BS.” Retrieved from CNN website: https://www.cnn.com/2018/02/17/us/florida-student-emma-gonzalez-speech/index.html</w:t>
      </w:r>
    </w:p>
    <w:p w14:paraId="4722AA23" w14:textId="77777777" w:rsidR="00AF3C17" w:rsidRPr="00A62CC5" w:rsidRDefault="00AF3C17" w:rsidP="00AF3C17">
      <w:pPr>
        <w:pStyle w:val="NormalWeb"/>
        <w:spacing w:before="0" w:beforeAutospacing="0" w:after="0" w:afterAutospacing="0" w:line="480" w:lineRule="auto"/>
        <w:ind w:hanging="720"/>
        <w:rPr>
          <w:rFonts w:ascii="Times" w:hAnsi="Times"/>
          <w:color w:val="000000"/>
        </w:rPr>
      </w:pPr>
      <w:r w:rsidRPr="00A62CC5">
        <w:rPr>
          <w:rFonts w:ascii="Times" w:hAnsi="Times"/>
          <w:color w:val="000000"/>
        </w:rPr>
        <w:t>Waldman, P. (2012, December 15). Ten Arguments Gun Advocates Make, and Why They’re Wrong. Retrieved October 5, 2020, from The American Prospect website: https://prospect.org/power/ten-arguments-gun-advocates-make-wrong/</w:t>
      </w:r>
    </w:p>
    <w:p w14:paraId="17E5D5FC" w14:textId="77777777" w:rsidR="00AF3C17" w:rsidRDefault="00AF3C17" w:rsidP="00AF3C17">
      <w:pPr>
        <w:pStyle w:val="NormalWeb"/>
        <w:rPr>
          <w:color w:val="000000"/>
        </w:rPr>
      </w:pPr>
      <w:r>
        <w:rPr>
          <w:color w:val="000000"/>
        </w:rPr>
        <w:t>‌</w:t>
      </w:r>
    </w:p>
    <w:p w14:paraId="674EF325" w14:textId="77777777" w:rsidR="00AF3C17" w:rsidRPr="005E4685" w:rsidRDefault="00AF3C17" w:rsidP="00AF3C17"/>
    <w:p w14:paraId="0C4ED124" w14:textId="77777777" w:rsidR="009669DE" w:rsidRDefault="009669DE"/>
    <w:sectPr w:rsidR="009669DE" w:rsidSect="007D6F10">
      <w:headerReference w:type="even" r:id="rId4"/>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49503139"/>
      <w:docPartObj>
        <w:docPartGallery w:val="Page Numbers (Top of Page)"/>
        <w:docPartUnique/>
      </w:docPartObj>
    </w:sdtPr>
    <w:sdtEndPr>
      <w:rPr>
        <w:rStyle w:val="PageNumber"/>
      </w:rPr>
    </w:sdtEndPr>
    <w:sdtContent>
      <w:p w14:paraId="5AD2C109" w14:textId="77777777" w:rsidR="00E6414B" w:rsidRDefault="00AF3C17" w:rsidP="00B3116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445401" w14:textId="77777777" w:rsidR="00E6414B" w:rsidRDefault="00AF3C17" w:rsidP="00E6414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53349405"/>
      <w:docPartObj>
        <w:docPartGallery w:val="Page Numbers (Top of Page)"/>
        <w:docPartUnique/>
      </w:docPartObj>
    </w:sdtPr>
    <w:sdtEndPr>
      <w:rPr>
        <w:rStyle w:val="PageNumber"/>
      </w:rPr>
    </w:sdtEndPr>
    <w:sdtContent>
      <w:p w14:paraId="23CDA12D" w14:textId="77777777" w:rsidR="00E6414B" w:rsidRDefault="00AF3C17" w:rsidP="00B3116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ACF6C5" w14:textId="77777777" w:rsidR="00E6414B" w:rsidRDefault="00AF3C17">
    <w:pPr>
      <w:pStyle w:val="Header"/>
    </w:pPr>
    <w:r>
      <w:t>SPEECHES ON GUN CONTROL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C17"/>
    <w:rsid w:val="007D6F10"/>
    <w:rsid w:val="009669DE"/>
    <w:rsid w:val="00AF3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CC83B7"/>
  <w15:chartTrackingRefBased/>
  <w15:docId w15:val="{289931A1-1C8F-A44A-8DA7-D8DA6C483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C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3C17"/>
    <w:pPr>
      <w:spacing w:before="100" w:beforeAutospacing="1" w:after="100" w:afterAutospacing="1"/>
    </w:pPr>
  </w:style>
  <w:style w:type="paragraph" w:styleId="Header">
    <w:name w:val="header"/>
    <w:basedOn w:val="Normal"/>
    <w:link w:val="HeaderChar"/>
    <w:uiPriority w:val="99"/>
    <w:unhideWhenUsed/>
    <w:rsid w:val="00AF3C17"/>
    <w:pPr>
      <w:tabs>
        <w:tab w:val="center" w:pos="4680"/>
        <w:tab w:val="right" w:pos="9360"/>
      </w:tabs>
    </w:pPr>
  </w:style>
  <w:style w:type="character" w:customStyle="1" w:styleId="HeaderChar">
    <w:name w:val="Header Char"/>
    <w:basedOn w:val="DefaultParagraphFont"/>
    <w:link w:val="Header"/>
    <w:uiPriority w:val="99"/>
    <w:rsid w:val="00AF3C17"/>
    <w:rPr>
      <w:rFonts w:ascii="Times New Roman" w:eastAsia="Times New Roman" w:hAnsi="Times New Roman" w:cs="Times New Roman"/>
    </w:rPr>
  </w:style>
  <w:style w:type="character" w:styleId="PageNumber">
    <w:name w:val="page number"/>
    <w:basedOn w:val="DefaultParagraphFont"/>
    <w:uiPriority w:val="99"/>
    <w:semiHidden/>
    <w:unhideWhenUsed/>
    <w:rsid w:val="00AF3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2464</Words>
  <Characters>14048</Characters>
  <Application>Microsoft Office Word</Application>
  <DocSecurity>0</DocSecurity>
  <Lines>117</Lines>
  <Paragraphs>32</Paragraphs>
  <ScaleCrop>false</ScaleCrop>
  <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2020-10-08T16:48:00Z</dcterms:created>
  <dcterms:modified xsi:type="dcterms:W3CDTF">2020-10-08T16:49:00Z</dcterms:modified>
</cp:coreProperties>
</file>